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10" w:rsidRDefault="00990857" w:rsidP="000F178C">
      <w:pPr>
        <w:spacing w:line="360" w:lineRule="auto"/>
        <w:jc w:val="center"/>
        <w:rPr>
          <w:b/>
          <w:sz w:val="24"/>
          <w:u w:val="single"/>
        </w:rPr>
      </w:pPr>
      <w:bookmarkStart w:id="0" w:name="_GoBack"/>
      <w:bookmarkEnd w:id="0"/>
      <w:r>
        <w:rPr>
          <w:b/>
          <w:sz w:val="24"/>
          <w:u w:val="single"/>
        </w:rPr>
        <w:t>Year 6</w:t>
      </w:r>
      <w:r w:rsidR="00C85110" w:rsidRPr="000F178C">
        <w:rPr>
          <w:b/>
          <w:sz w:val="24"/>
          <w:u w:val="single"/>
        </w:rPr>
        <w:t xml:space="preserve"> Reading Assessment – Fluency and Understanding</w:t>
      </w:r>
    </w:p>
    <w:tbl>
      <w:tblPr>
        <w:tblStyle w:val="TableGrid"/>
        <w:tblW w:w="0" w:type="auto"/>
        <w:tblLook w:val="04A0" w:firstRow="1" w:lastRow="0" w:firstColumn="1" w:lastColumn="0" w:noHBand="0" w:noVBand="1"/>
      </w:tblPr>
      <w:tblGrid>
        <w:gridCol w:w="10456"/>
      </w:tblGrid>
      <w:tr w:rsidR="000F178C" w:rsidTr="000F178C">
        <w:tc>
          <w:tcPr>
            <w:tcW w:w="10456" w:type="dxa"/>
          </w:tcPr>
          <w:p w:rsidR="000F178C" w:rsidRDefault="000F178C" w:rsidP="000F178C">
            <w:pPr>
              <w:spacing w:line="360" w:lineRule="auto"/>
              <w:rPr>
                <w:b/>
                <w:sz w:val="24"/>
              </w:rPr>
            </w:pPr>
            <w:r>
              <w:rPr>
                <w:b/>
                <w:sz w:val="24"/>
              </w:rPr>
              <w:t>Aims:</w:t>
            </w:r>
          </w:p>
          <w:p w:rsidR="000F178C" w:rsidRDefault="000F178C" w:rsidP="000F178C">
            <w:pPr>
              <w:pStyle w:val="ListParagraph"/>
              <w:numPr>
                <w:ilvl w:val="0"/>
                <w:numId w:val="3"/>
              </w:numPr>
              <w:spacing w:line="360" w:lineRule="auto"/>
              <w:rPr>
                <w:b/>
                <w:sz w:val="24"/>
              </w:rPr>
            </w:pPr>
            <w:r w:rsidRPr="00B015F9">
              <w:rPr>
                <w:b/>
                <w:sz w:val="24"/>
              </w:rPr>
              <w:t>To assess current level of reading fluency (</w:t>
            </w:r>
            <w:r w:rsidRPr="00B015F9">
              <w:rPr>
                <w:b/>
                <w:i/>
                <w:sz w:val="24"/>
                <w:u w:val="single"/>
              </w:rPr>
              <w:t xml:space="preserve">fluency </w:t>
            </w:r>
            <w:r w:rsidRPr="00B015F9">
              <w:rPr>
                <w:b/>
                <w:i/>
                <w:sz w:val="24"/>
              </w:rPr>
              <w:t xml:space="preserve">means that when the child is reading they </w:t>
            </w:r>
            <w:r w:rsidRPr="00B015F9">
              <w:rPr>
                <w:b/>
                <w:i/>
                <w:sz w:val="24"/>
                <w:u w:val="single"/>
              </w:rPr>
              <w:t>read at a</w:t>
            </w:r>
            <w:r w:rsidRPr="00B015F9">
              <w:rPr>
                <w:b/>
                <w:i/>
                <w:sz w:val="24"/>
              </w:rPr>
              <w:t xml:space="preserve"> </w:t>
            </w:r>
            <w:r w:rsidRPr="00B015F9">
              <w:rPr>
                <w:b/>
                <w:i/>
                <w:sz w:val="24"/>
                <w:u w:val="single"/>
              </w:rPr>
              <w:t>pace</w:t>
            </w:r>
            <w:r>
              <w:rPr>
                <w:b/>
                <w:i/>
                <w:sz w:val="24"/>
              </w:rPr>
              <w:t xml:space="preserve"> where they can </w:t>
            </w:r>
            <w:r w:rsidRPr="00B015F9">
              <w:rPr>
                <w:b/>
                <w:i/>
                <w:sz w:val="24"/>
                <w:u w:val="single"/>
              </w:rPr>
              <w:t>recall details of what they have read</w:t>
            </w:r>
            <w:r w:rsidRPr="00B015F9">
              <w:rPr>
                <w:b/>
                <w:sz w:val="24"/>
              </w:rPr>
              <w:t xml:space="preserve">.) </w:t>
            </w:r>
          </w:p>
          <w:p w:rsidR="000F178C" w:rsidRPr="000F178C" w:rsidRDefault="000F178C" w:rsidP="000F178C">
            <w:pPr>
              <w:pStyle w:val="ListParagraph"/>
              <w:numPr>
                <w:ilvl w:val="0"/>
                <w:numId w:val="3"/>
              </w:numPr>
              <w:spacing w:line="360" w:lineRule="auto"/>
              <w:rPr>
                <w:b/>
                <w:sz w:val="24"/>
                <w:u w:val="single"/>
              </w:rPr>
            </w:pPr>
            <w:r w:rsidRPr="000F178C">
              <w:rPr>
                <w:b/>
                <w:sz w:val="24"/>
              </w:rPr>
              <w:t>To assess level of understanding of what has been read and whether</w:t>
            </w:r>
            <w:r>
              <w:rPr>
                <w:b/>
                <w:sz w:val="24"/>
              </w:rPr>
              <w:t xml:space="preserve"> the child can use clues in the </w:t>
            </w:r>
            <w:r w:rsidRPr="000F178C">
              <w:rPr>
                <w:b/>
                <w:sz w:val="24"/>
              </w:rPr>
              <w:t>text to answer questions and justify opinions.</w:t>
            </w:r>
          </w:p>
        </w:tc>
      </w:tr>
    </w:tbl>
    <w:p w:rsidR="00B015F9" w:rsidRPr="00974FB0" w:rsidRDefault="00B015F9" w:rsidP="000F178C">
      <w:pPr>
        <w:spacing w:line="360" w:lineRule="auto"/>
        <w:rPr>
          <w:b/>
          <w:sz w:val="10"/>
        </w:rPr>
      </w:pPr>
    </w:p>
    <w:tbl>
      <w:tblPr>
        <w:tblStyle w:val="TableGrid"/>
        <w:tblW w:w="0" w:type="auto"/>
        <w:tblLook w:val="04A0" w:firstRow="1" w:lastRow="0" w:firstColumn="1" w:lastColumn="0" w:noHBand="0" w:noVBand="1"/>
      </w:tblPr>
      <w:tblGrid>
        <w:gridCol w:w="10456"/>
      </w:tblGrid>
      <w:tr w:rsidR="00EB3992" w:rsidTr="00EB3992">
        <w:tc>
          <w:tcPr>
            <w:tcW w:w="10456" w:type="dxa"/>
          </w:tcPr>
          <w:p w:rsidR="00EB3992" w:rsidRPr="00EB3992" w:rsidRDefault="00990857" w:rsidP="00F3763A">
            <w:pPr>
              <w:spacing w:line="360" w:lineRule="auto"/>
              <w:rPr>
                <w:b/>
                <w:sz w:val="24"/>
              </w:rPr>
            </w:pPr>
            <w:r>
              <w:rPr>
                <w:b/>
                <w:sz w:val="24"/>
              </w:rPr>
              <w:t>Year 6</w:t>
            </w:r>
            <w:r w:rsidR="00EB3992" w:rsidRPr="00EB3992">
              <w:rPr>
                <w:b/>
                <w:sz w:val="24"/>
              </w:rPr>
              <w:t xml:space="preserve"> text </w:t>
            </w:r>
            <w:r w:rsidR="00F3763A">
              <w:rPr>
                <w:b/>
                <w:sz w:val="24"/>
              </w:rPr>
              <w:t>–</w:t>
            </w:r>
            <w:r w:rsidR="00EB3992" w:rsidRPr="00EB3992">
              <w:rPr>
                <w:b/>
                <w:sz w:val="24"/>
              </w:rPr>
              <w:t xml:space="preserve"> </w:t>
            </w:r>
            <w:proofErr w:type="spellStart"/>
            <w:r>
              <w:rPr>
                <w:b/>
                <w:sz w:val="24"/>
              </w:rPr>
              <w:t>Rumblestar</w:t>
            </w:r>
            <w:proofErr w:type="spellEnd"/>
            <w:r>
              <w:rPr>
                <w:b/>
                <w:sz w:val="24"/>
              </w:rPr>
              <w:t xml:space="preserve"> by Abi Elphinstone</w:t>
            </w:r>
          </w:p>
        </w:tc>
      </w:tr>
      <w:tr w:rsidR="00EB3992" w:rsidTr="00EB3992">
        <w:tc>
          <w:tcPr>
            <w:tcW w:w="10456" w:type="dxa"/>
          </w:tcPr>
          <w:p w:rsidR="00EB3992" w:rsidRPr="00EB3992" w:rsidRDefault="00990857" w:rsidP="00EB3992">
            <w:pPr>
              <w:spacing w:line="360" w:lineRule="auto"/>
              <w:rPr>
                <w:b/>
                <w:color w:val="0070C0"/>
                <w:sz w:val="24"/>
              </w:rPr>
            </w:pPr>
            <w:r w:rsidRPr="004C5EA2">
              <w:rPr>
                <w:b/>
                <w:color w:val="0070C0"/>
                <w:sz w:val="24"/>
              </w:rPr>
              <w:t>https://authorfy.com/masterclasses/abielphinstone/</w:t>
            </w:r>
            <w:r>
              <w:rPr>
                <w:b/>
                <w:color w:val="0070C0"/>
                <w:sz w:val="24"/>
              </w:rPr>
              <w:t xml:space="preserve"> then click on </w:t>
            </w:r>
            <w:proofErr w:type="spellStart"/>
            <w:r>
              <w:rPr>
                <w:b/>
                <w:color w:val="0070C0"/>
                <w:sz w:val="24"/>
              </w:rPr>
              <w:t>Rumblestar</w:t>
            </w:r>
            <w:proofErr w:type="spellEnd"/>
            <w:r>
              <w:rPr>
                <w:b/>
                <w:color w:val="0070C0"/>
                <w:sz w:val="24"/>
              </w:rPr>
              <w:t xml:space="preserve"> extract</w:t>
            </w:r>
          </w:p>
        </w:tc>
      </w:tr>
      <w:tr w:rsidR="00EB3992" w:rsidTr="00EB3992">
        <w:tc>
          <w:tcPr>
            <w:tcW w:w="10456" w:type="dxa"/>
          </w:tcPr>
          <w:p w:rsidR="00EB3992" w:rsidRPr="000E6366" w:rsidRDefault="00EB3992" w:rsidP="00EB3992">
            <w:pPr>
              <w:spacing w:line="360" w:lineRule="auto"/>
              <w:rPr>
                <w:sz w:val="24"/>
              </w:rPr>
            </w:pPr>
            <w:r w:rsidRPr="000E6366">
              <w:rPr>
                <w:sz w:val="24"/>
              </w:rPr>
              <w:t xml:space="preserve">The link above will lead you to an extract from this book. </w:t>
            </w:r>
          </w:p>
        </w:tc>
      </w:tr>
      <w:tr w:rsidR="00EB3992" w:rsidTr="00EB3992">
        <w:tc>
          <w:tcPr>
            <w:tcW w:w="10456" w:type="dxa"/>
          </w:tcPr>
          <w:p w:rsidR="00EB3992" w:rsidRPr="000E6366" w:rsidRDefault="00EB3992" w:rsidP="00EB3992">
            <w:pPr>
              <w:spacing w:line="360" w:lineRule="auto"/>
              <w:rPr>
                <w:sz w:val="24"/>
              </w:rPr>
            </w:pPr>
            <w:r w:rsidRPr="000E6366">
              <w:rPr>
                <w:b/>
                <w:sz w:val="24"/>
              </w:rPr>
              <w:t>First</w:t>
            </w:r>
            <w:r w:rsidRPr="000E6366">
              <w:rPr>
                <w:sz w:val="24"/>
              </w:rPr>
              <w:t xml:space="preserve"> ask your child t</w:t>
            </w:r>
            <w:r w:rsidR="00F3763A">
              <w:rPr>
                <w:sz w:val="24"/>
              </w:rPr>
              <w:t>o r</w:t>
            </w:r>
            <w:r w:rsidR="00990857">
              <w:rPr>
                <w:sz w:val="24"/>
              </w:rPr>
              <w:t>ead the first chapter ‘Prologue</w:t>
            </w:r>
            <w:r w:rsidRPr="000E6366">
              <w:rPr>
                <w:sz w:val="24"/>
              </w:rPr>
              <w:t>’</w:t>
            </w:r>
            <w:r w:rsidR="00990857">
              <w:rPr>
                <w:sz w:val="24"/>
              </w:rPr>
              <w:t xml:space="preserve"> ONLY</w:t>
            </w:r>
            <w:r w:rsidRPr="000E6366">
              <w:rPr>
                <w:sz w:val="24"/>
              </w:rPr>
              <w:t xml:space="preserve">. They should read at their ‘normal’ pace. </w:t>
            </w:r>
            <w:r w:rsidR="000E6366">
              <w:rPr>
                <w:sz w:val="24"/>
              </w:rPr>
              <w:t xml:space="preserve">There is </w:t>
            </w:r>
            <w:r w:rsidR="000E6366" w:rsidRPr="000E6366">
              <w:rPr>
                <w:b/>
                <w:sz w:val="24"/>
              </w:rPr>
              <w:t>NO</w:t>
            </w:r>
            <w:r w:rsidR="000E6366">
              <w:rPr>
                <w:sz w:val="24"/>
              </w:rPr>
              <w:t xml:space="preserve"> time limit. </w:t>
            </w:r>
            <w:r w:rsidRPr="000E6366">
              <w:rPr>
                <w:sz w:val="24"/>
              </w:rPr>
              <w:t>It is not a race!</w:t>
            </w:r>
          </w:p>
        </w:tc>
      </w:tr>
      <w:tr w:rsidR="00EB3992" w:rsidTr="00EB3992">
        <w:tc>
          <w:tcPr>
            <w:tcW w:w="10456" w:type="dxa"/>
          </w:tcPr>
          <w:p w:rsidR="00EB3992" w:rsidRPr="000E6366" w:rsidRDefault="00EB3992" w:rsidP="00EB3992">
            <w:pPr>
              <w:spacing w:line="360" w:lineRule="auto"/>
              <w:rPr>
                <w:b/>
                <w:sz w:val="24"/>
              </w:rPr>
            </w:pPr>
            <w:r w:rsidRPr="000E6366">
              <w:rPr>
                <w:b/>
                <w:sz w:val="24"/>
              </w:rPr>
              <w:t>Then</w:t>
            </w:r>
            <w:r w:rsidRPr="000E6366">
              <w:rPr>
                <w:sz w:val="24"/>
              </w:rPr>
              <w:t xml:space="preserve"> assess their reading and/or listening skills by asking them the questions below. Note down their responses to send to their teacher. If they are unable to answer don’t worry just write ‘didn’t know’.</w:t>
            </w:r>
          </w:p>
        </w:tc>
      </w:tr>
    </w:tbl>
    <w:p w:rsidR="00B24139" w:rsidRPr="00974FB0" w:rsidRDefault="00B24139" w:rsidP="00EF4D36">
      <w:pPr>
        <w:spacing w:line="360" w:lineRule="auto"/>
        <w:rPr>
          <w:sz w:val="8"/>
        </w:rPr>
      </w:pPr>
    </w:p>
    <w:tbl>
      <w:tblPr>
        <w:tblStyle w:val="TableGrid"/>
        <w:tblW w:w="0" w:type="auto"/>
        <w:tblLook w:val="04A0" w:firstRow="1" w:lastRow="0" w:firstColumn="1" w:lastColumn="0" w:noHBand="0" w:noVBand="1"/>
      </w:tblPr>
      <w:tblGrid>
        <w:gridCol w:w="10456"/>
      </w:tblGrid>
      <w:tr w:rsidR="00B24139" w:rsidTr="00B24139">
        <w:tc>
          <w:tcPr>
            <w:tcW w:w="10456" w:type="dxa"/>
          </w:tcPr>
          <w:p w:rsidR="00B24139" w:rsidRPr="00EB3992" w:rsidRDefault="00990857" w:rsidP="00EF4D36">
            <w:pPr>
              <w:spacing w:line="360" w:lineRule="auto"/>
              <w:rPr>
                <w:b/>
                <w:i/>
                <w:sz w:val="24"/>
              </w:rPr>
            </w:pPr>
            <w:r>
              <w:rPr>
                <w:b/>
                <w:i/>
                <w:sz w:val="24"/>
              </w:rPr>
              <w:t>Which mythical creatures are mentioned</w:t>
            </w:r>
            <w:r w:rsidRPr="00E16F09">
              <w:rPr>
                <w:b/>
                <w:i/>
                <w:sz w:val="24"/>
              </w:rPr>
              <w:t xml:space="preserve">? What can you tell me about them? </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990857" w:rsidP="00EF4D36">
            <w:pPr>
              <w:spacing w:line="360" w:lineRule="auto"/>
              <w:rPr>
                <w:b/>
                <w:i/>
                <w:sz w:val="24"/>
              </w:rPr>
            </w:pPr>
            <w:r>
              <w:rPr>
                <w:b/>
                <w:i/>
                <w:sz w:val="24"/>
              </w:rPr>
              <w:t>At the end of page 4/beginning of page 5 the author repeats the word ‘plot’ three times</w:t>
            </w:r>
            <w:r w:rsidRPr="00E16F09">
              <w:rPr>
                <w:b/>
                <w:i/>
                <w:sz w:val="24"/>
              </w:rPr>
              <w:t>?</w:t>
            </w:r>
            <w:r>
              <w:rPr>
                <w:b/>
                <w:i/>
                <w:sz w:val="24"/>
              </w:rPr>
              <w:t xml:space="preserve"> Why?</w:t>
            </w:r>
          </w:p>
        </w:tc>
      </w:tr>
      <w:tr w:rsidR="000E6366" w:rsidTr="00B24139">
        <w:tc>
          <w:tcPr>
            <w:tcW w:w="10456" w:type="dxa"/>
          </w:tcPr>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387F9E" w:rsidP="00EF4D36">
            <w:pPr>
              <w:spacing w:line="360" w:lineRule="auto"/>
              <w:rPr>
                <w:b/>
                <w:i/>
                <w:sz w:val="24"/>
              </w:rPr>
            </w:pPr>
            <w:r>
              <w:rPr>
                <w:b/>
                <w:i/>
                <w:sz w:val="24"/>
              </w:rPr>
              <w:t>Tell</w:t>
            </w:r>
            <w:r w:rsidR="00974FB0">
              <w:rPr>
                <w:b/>
                <w:i/>
                <w:sz w:val="24"/>
              </w:rPr>
              <w:t xml:space="preserve"> me </w:t>
            </w:r>
            <w:r>
              <w:rPr>
                <w:b/>
                <w:i/>
                <w:sz w:val="24"/>
              </w:rPr>
              <w:t xml:space="preserve">in your own words </w:t>
            </w:r>
            <w:r w:rsidR="00974FB0">
              <w:rPr>
                <w:b/>
                <w:i/>
                <w:sz w:val="24"/>
              </w:rPr>
              <w:t>what happened in the</w:t>
            </w:r>
            <w:r w:rsidR="00B95654" w:rsidRPr="00EB3992">
              <w:rPr>
                <w:b/>
                <w:i/>
                <w:sz w:val="24"/>
              </w:rPr>
              <w:t xml:space="preserve"> chapter you have just read.</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990857" w:rsidP="00EF4D36">
            <w:pPr>
              <w:spacing w:line="360" w:lineRule="auto"/>
              <w:rPr>
                <w:b/>
                <w:i/>
                <w:sz w:val="24"/>
              </w:rPr>
            </w:pPr>
            <w:r>
              <w:rPr>
                <w:b/>
                <w:i/>
                <w:sz w:val="24"/>
              </w:rPr>
              <w:t>In your own words, tell me about how the scene is set in the prologue</w:t>
            </w:r>
            <w:r w:rsidRPr="00E16F09">
              <w:rPr>
                <w:b/>
                <w:i/>
                <w:sz w:val="24"/>
              </w:rPr>
              <w:t>.</w:t>
            </w:r>
            <w:r w:rsidRPr="00032681">
              <w:rPr>
                <w:b/>
                <w:i/>
                <w:sz w:val="24"/>
              </w:rPr>
              <w:t xml:space="preserve"> </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B95654" w:rsidP="00EF4D36">
            <w:pPr>
              <w:spacing w:line="360" w:lineRule="auto"/>
              <w:rPr>
                <w:b/>
                <w:i/>
                <w:sz w:val="24"/>
              </w:rPr>
            </w:pPr>
            <w:r w:rsidRPr="00EB3992">
              <w:rPr>
                <w:b/>
                <w:i/>
                <w:sz w:val="24"/>
              </w:rPr>
              <w:t>What do you think is going to happen next? Explain why.</w:t>
            </w:r>
          </w:p>
        </w:tc>
      </w:tr>
      <w:tr w:rsidR="000E6366" w:rsidTr="00B24139">
        <w:tc>
          <w:tcPr>
            <w:tcW w:w="10456" w:type="dxa"/>
          </w:tcPr>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bl>
    <w:p w:rsidR="000E6366" w:rsidRPr="00DF1DAA" w:rsidRDefault="000E6366" w:rsidP="00EF4D36">
      <w:pPr>
        <w:spacing w:line="360" w:lineRule="auto"/>
        <w:rPr>
          <w:sz w:val="12"/>
        </w:rPr>
      </w:pPr>
    </w:p>
    <w:tbl>
      <w:tblPr>
        <w:tblStyle w:val="TableGrid"/>
        <w:tblW w:w="0" w:type="auto"/>
        <w:tblLook w:val="04A0" w:firstRow="1" w:lastRow="0" w:firstColumn="1" w:lastColumn="0" w:noHBand="0" w:noVBand="1"/>
      </w:tblPr>
      <w:tblGrid>
        <w:gridCol w:w="10456"/>
      </w:tblGrid>
      <w:tr w:rsidR="000E6366" w:rsidTr="000E6366">
        <w:tc>
          <w:tcPr>
            <w:tcW w:w="10456" w:type="dxa"/>
          </w:tcPr>
          <w:p w:rsidR="000E6366" w:rsidRDefault="000E6366" w:rsidP="000E6366">
            <w:pPr>
              <w:spacing w:line="360" w:lineRule="auto"/>
            </w:pPr>
            <w:r w:rsidRPr="000E6366">
              <w:rPr>
                <w:b/>
                <w:sz w:val="24"/>
              </w:rPr>
              <w:lastRenderedPageBreak/>
              <w:t>Finally</w:t>
            </w:r>
            <w:r w:rsidRPr="000E6366">
              <w:rPr>
                <w:sz w:val="24"/>
              </w:rPr>
              <w:t xml:space="preserve"> highlight </w:t>
            </w:r>
            <w:r>
              <w:rPr>
                <w:sz w:val="24"/>
              </w:rPr>
              <w:t>the sentence that best describes</w:t>
            </w:r>
            <w:r w:rsidRPr="000E6366">
              <w:rPr>
                <w:sz w:val="24"/>
              </w:rPr>
              <w:t xml:space="preserve"> your child</w:t>
            </w:r>
            <w:r>
              <w:rPr>
                <w:sz w:val="24"/>
              </w:rPr>
              <w:t xml:space="preserve"> </w:t>
            </w:r>
            <w:r w:rsidRPr="000E6366">
              <w:rPr>
                <w:b/>
                <w:sz w:val="24"/>
              </w:rPr>
              <w:t>from your observations</w:t>
            </w:r>
            <w:r>
              <w:rPr>
                <w:sz w:val="24"/>
              </w:rPr>
              <w:t xml:space="preserve"> </w:t>
            </w:r>
            <w:r w:rsidRPr="000E6366">
              <w:rPr>
                <w:b/>
                <w:sz w:val="24"/>
                <w:u w:val="single"/>
              </w:rPr>
              <w:t>during this exercise</w:t>
            </w:r>
            <w:r w:rsidRPr="000E6366">
              <w:rPr>
                <w:sz w:val="24"/>
              </w:rPr>
              <w:t xml:space="preserve">. </w:t>
            </w:r>
            <w:r w:rsidRPr="000E6366">
              <w:rPr>
                <w:b/>
                <w:sz w:val="24"/>
              </w:rPr>
              <w:t>Add any comments</w:t>
            </w:r>
            <w:r w:rsidRPr="000E6366">
              <w:rPr>
                <w:sz w:val="24"/>
              </w:rPr>
              <w:t xml:space="preserve"> you think might help the teacher to make an accurate assessment and therefore plan your child’s next steps in learning.</w:t>
            </w:r>
            <w:r>
              <w:rPr>
                <w:sz w:val="24"/>
              </w:rPr>
              <w:t xml:space="preserve"> </w:t>
            </w:r>
          </w:p>
        </w:tc>
      </w:tr>
      <w:tr w:rsidR="000E6366" w:rsidTr="000E6366">
        <w:tc>
          <w:tcPr>
            <w:tcW w:w="10456" w:type="dxa"/>
          </w:tcPr>
          <w:p w:rsidR="000E6366" w:rsidRDefault="000E6366" w:rsidP="000E6366">
            <w:pPr>
              <w:pStyle w:val="ListParagraph"/>
              <w:numPr>
                <w:ilvl w:val="0"/>
                <w:numId w:val="2"/>
              </w:numPr>
              <w:spacing w:line="360" w:lineRule="auto"/>
              <w:rPr>
                <w:b/>
                <w:sz w:val="24"/>
              </w:rPr>
            </w:pPr>
            <w:r>
              <w:rPr>
                <w:b/>
                <w:sz w:val="24"/>
              </w:rPr>
              <w:t>The child listened to the story read by someone else.</w:t>
            </w:r>
          </w:p>
          <w:p w:rsidR="000E6366" w:rsidRDefault="000E6366" w:rsidP="000E6366">
            <w:pPr>
              <w:pStyle w:val="ListParagraph"/>
              <w:numPr>
                <w:ilvl w:val="0"/>
                <w:numId w:val="2"/>
              </w:numPr>
              <w:spacing w:line="360" w:lineRule="auto"/>
              <w:rPr>
                <w:b/>
                <w:sz w:val="24"/>
              </w:rPr>
            </w:pPr>
            <w:r>
              <w:rPr>
                <w:b/>
                <w:sz w:val="24"/>
              </w:rPr>
              <w:t>The child listened to the story read by someone else and could talk about the characters, word choices and what had happened.</w:t>
            </w:r>
          </w:p>
          <w:p w:rsidR="000E6366" w:rsidRPr="000E6366" w:rsidRDefault="000E6366" w:rsidP="00EF4D36">
            <w:pPr>
              <w:pStyle w:val="ListParagraph"/>
              <w:numPr>
                <w:ilvl w:val="0"/>
                <w:numId w:val="2"/>
              </w:numPr>
              <w:spacing w:line="360" w:lineRule="auto"/>
              <w:rPr>
                <w:b/>
                <w:sz w:val="24"/>
              </w:rPr>
            </w:pPr>
            <w:r>
              <w:rPr>
                <w:b/>
                <w:sz w:val="24"/>
              </w:rPr>
              <w:t>The child listened to the story read by someone else. The child could talk about the characters, word choices, what had happened and summarise the story. They could also infer characters’ feelings and make a plausible prediction using clues from the text.</w:t>
            </w:r>
          </w:p>
        </w:tc>
      </w:tr>
      <w:tr w:rsidR="000E6366" w:rsidTr="000E6366">
        <w:tc>
          <w:tcPr>
            <w:tcW w:w="10456" w:type="dxa"/>
          </w:tcPr>
          <w:p w:rsidR="000E6366" w:rsidRDefault="000E6366" w:rsidP="000E6366">
            <w:pPr>
              <w:pStyle w:val="ListParagraph"/>
              <w:numPr>
                <w:ilvl w:val="0"/>
                <w:numId w:val="2"/>
              </w:numPr>
              <w:spacing w:line="360" w:lineRule="auto"/>
              <w:rPr>
                <w:b/>
                <w:sz w:val="24"/>
              </w:rPr>
            </w:pPr>
            <w:r w:rsidRPr="003A67C7">
              <w:rPr>
                <w:b/>
                <w:sz w:val="24"/>
              </w:rPr>
              <w:t xml:space="preserve">The child read the story aloud to an adult with some help and could talk </w:t>
            </w:r>
            <w:r>
              <w:rPr>
                <w:b/>
                <w:sz w:val="24"/>
              </w:rPr>
              <w:t>about the characters, word choices and what had happened.</w:t>
            </w:r>
          </w:p>
          <w:p w:rsidR="000E6366" w:rsidRPr="000E6366" w:rsidRDefault="000E6366" w:rsidP="00EF4D36">
            <w:pPr>
              <w:pStyle w:val="ListParagraph"/>
              <w:numPr>
                <w:ilvl w:val="0"/>
                <w:numId w:val="2"/>
              </w:numPr>
              <w:spacing w:line="360" w:lineRule="auto"/>
              <w:rPr>
                <w:b/>
                <w:sz w:val="24"/>
              </w:rPr>
            </w:pPr>
            <w:r w:rsidRPr="003A67C7">
              <w:rPr>
                <w:b/>
                <w:sz w:val="24"/>
              </w:rPr>
              <w:t xml:space="preserve">The child read the story aloud to an adult with some help. </w:t>
            </w:r>
            <w:r>
              <w:rPr>
                <w:b/>
                <w:sz w:val="24"/>
              </w:rPr>
              <w:t>The child could talk about the characters, word choices, what had happened and summarise the story. They could also infer characters’ feelings and make a plausible prediction using clues from the text.</w:t>
            </w:r>
          </w:p>
        </w:tc>
      </w:tr>
      <w:tr w:rsidR="000E6366" w:rsidTr="000E6366">
        <w:tc>
          <w:tcPr>
            <w:tcW w:w="10456" w:type="dxa"/>
          </w:tcPr>
          <w:p w:rsidR="000E6366" w:rsidRPr="003A67C7" w:rsidRDefault="000E6366" w:rsidP="000E6366">
            <w:pPr>
              <w:pStyle w:val="ListParagraph"/>
              <w:numPr>
                <w:ilvl w:val="0"/>
                <w:numId w:val="2"/>
              </w:numPr>
              <w:spacing w:line="360" w:lineRule="auto"/>
              <w:rPr>
                <w:b/>
                <w:sz w:val="24"/>
              </w:rPr>
            </w:pPr>
            <w:r w:rsidRPr="003A67C7">
              <w:rPr>
                <w:b/>
                <w:sz w:val="24"/>
              </w:rPr>
              <w:t xml:space="preserve">The child read the story independently </w:t>
            </w:r>
            <w:r>
              <w:rPr>
                <w:b/>
                <w:sz w:val="24"/>
              </w:rPr>
              <w:t xml:space="preserve">with fluency and expression. </w:t>
            </w:r>
          </w:p>
          <w:p w:rsidR="000E6366" w:rsidRDefault="000E6366" w:rsidP="000E6366">
            <w:pPr>
              <w:pStyle w:val="ListParagraph"/>
              <w:numPr>
                <w:ilvl w:val="0"/>
                <w:numId w:val="2"/>
              </w:numPr>
              <w:spacing w:line="360" w:lineRule="auto"/>
              <w:rPr>
                <w:b/>
                <w:sz w:val="24"/>
              </w:rPr>
            </w:pPr>
            <w:r>
              <w:rPr>
                <w:b/>
                <w:sz w:val="24"/>
              </w:rPr>
              <w:t>The child read the story independently with fluency and expression and could talk about the characters, word choices and what happened.</w:t>
            </w:r>
          </w:p>
          <w:p w:rsidR="000E6366" w:rsidRDefault="000E6366" w:rsidP="000E6366">
            <w:pPr>
              <w:pStyle w:val="ListParagraph"/>
              <w:numPr>
                <w:ilvl w:val="0"/>
                <w:numId w:val="2"/>
              </w:numPr>
              <w:spacing w:line="360" w:lineRule="auto"/>
            </w:pPr>
            <w:r w:rsidRPr="000E6366">
              <w:rPr>
                <w:b/>
                <w:sz w:val="24"/>
              </w:rPr>
              <w:t>The child read the story independently with fluency and expression and could then talk about the characters, word choices, what had happened and summarise the story. They could also infer character</w:t>
            </w:r>
            <w:r>
              <w:rPr>
                <w:b/>
                <w:sz w:val="24"/>
              </w:rPr>
              <w:t>s’ feelings and make a sensible</w:t>
            </w:r>
            <w:r w:rsidRPr="000E6366">
              <w:rPr>
                <w:b/>
                <w:sz w:val="24"/>
              </w:rPr>
              <w:t xml:space="preserve"> prediction using clues from the text</w:t>
            </w:r>
          </w:p>
        </w:tc>
      </w:tr>
    </w:tbl>
    <w:p w:rsidR="003A67C7" w:rsidRPr="000E6366" w:rsidRDefault="003A67C7" w:rsidP="000E6366">
      <w:pPr>
        <w:spacing w:line="360" w:lineRule="auto"/>
        <w:rPr>
          <w:b/>
          <w:sz w:val="24"/>
        </w:rPr>
      </w:pPr>
    </w:p>
    <w:tbl>
      <w:tblPr>
        <w:tblStyle w:val="TableGrid"/>
        <w:tblW w:w="0" w:type="auto"/>
        <w:tblLook w:val="04A0" w:firstRow="1" w:lastRow="0" w:firstColumn="1" w:lastColumn="0" w:noHBand="0" w:noVBand="1"/>
      </w:tblPr>
      <w:tblGrid>
        <w:gridCol w:w="10456"/>
      </w:tblGrid>
      <w:tr w:rsidR="00EF4D36" w:rsidTr="00EF4D36">
        <w:tc>
          <w:tcPr>
            <w:tcW w:w="10456" w:type="dxa"/>
            <w:tcBorders>
              <w:top w:val="single" w:sz="4" w:space="0" w:color="auto"/>
              <w:left w:val="single" w:sz="4" w:space="0" w:color="auto"/>
              <w:bottom w:val="single" w:sz="4" w:space="0" w:color="auto"/>
              <w:right w:val="single" w:sz="4" w:space="0" w:color="auto"/>
            </w:tcBorders>
          </w:tcPr>
          <w:p w:rsidR="00EF4D36" w:rsidRPr="00320CBA" w:rsidRDefault="00EF4D36">
            <w:pPr>
              <w:rPr>
                <w:b/>
                <w:sz w:val="24"/>
              </w:rPr>
            </w:pPr>
            <w:r w:rsidRPr="00320CBA">
              <w:rPr>
                <w:b/>
                <w:sz w:val="24"/>
              </w:rPr>
              <w:t>Additional comments:</w:t>
            </w:r>
          </w:p>
          <w:p w:rsidR="00320CBA" w:rsidRPr="00320CBA" w:rsidRDefault="00320CBA">
            <w:pPr>
              <w:rPr>
                <w:b/>
                <w:sz w:val="24"/>
              </w:rPr>
            </w:pPr>
            <w:r w:rsidRPr="00685DDD">
              <w:rPr>
                <w:sz w:val="24"/>
              </w:rPr>
              <w:t>Please don’t feel you have to write any additional comments.</w:t>
            </w: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3A67C7" w:rsidRPr="00320CBA" w:rsidRDefault="003A67C7">
            <w:pPr>
              <w:rPr>
                <w:b/>
                <w:sz w:val="24"/>
              </w:rPr>
            </w:pPr>
          </w:p>
          <w:p w:rsidR="003A67C7" w:rsidRPr="00320CBA" w:rsidRDefault="003A67C7">
            <w:pPr>
              <w:rPr>
                <w:b/>
                <w:sz w:val="24"/>
              </w:rPr>
            </w:pPr>
          </w:p>
          <w:p w:rsidR="00EF4D36" w:rsidRPr="00320CBA" w:rsidRDefault="00EF4D36">
            <w:pPr>
              <w:jc w:val="center"/>
              <w:rPr>
                <w:b/>
                <w:i/>
                <w:sz w:val="24"/>
              </w:rPr>
            </w:pPr>
          </w:p>
          <w:p w:rsidR="00EF4D36" w:rsidRDefault="00EF4D36">
            <w:pPr>
              <w:jc w:val="center"/>
              <w:rPr>
                <w:b/>
              </w:rPr>
            </w:pPr>
            <w:r w:rsidRPr="00320CBA">
              <w:rPr>
                <w:b/>
                <w:i/>
                <w:sz w:val="24"/>
              </w:rPr>
              <w:t>(could include … pace, expression, enjoyment, willingness, any ‘wows’, any ‘worries’)</w:t>
            </w:r>
          </w:p>
        </w:tc>
      </w:tr>
    </w:tbl>
    <w:p w:rsidR="007D43E5" w:rsidRDefault="007D43E5" w:rsidP="00AB3780">
      <w:pPr>
        <w:spacing w:line="360" w:lineRule="auto"/>
        <w:rPr>
          <w:b/>
          <w:sz w:val="24"/>
        </w:rPr>
      </w:pPr>
    </w:p>
    <w:p w:rsidR="00A32BAF" w:rsidRPr="003F51EA" w:rsidRDefault="00685DDD" w:rsidP="00AB3780">
      <w:pPr>
        <w:spacing w:line="360" w:lineRule="auto"/>
        <w:rPr>
          <w:b/>
          <w:sz w:val="24"/>
        </w:rPr>
      </w:pPr>
      <w:r w:rsidRPr="003F51EA">
        <w:rPr>
          <w:b/>
          <w:sz w:val="24"/>
        </w:rPr>
        <w:lastRenderedPageBreak/>
        <w:t>Reading comprehension</w:t>
      </w:r>
      <w:r w:rsidR="003A67C7" w:rsidRPr="003F51EA">
        <w:rPr>
          <w:b/>
          <w:sz w:val="24"/>
        </w:rPr>
        <w:t xml:space="preserve"> </w:t>
      </w:r>
      <w:r w:rsidR="005119D9" w:rsidRPr="003F51EA">
        <w:rPr>
          <w:b/>
          <w:sz w:val="24"/>
        </w:rPr>
        <w:t xml:space="preserve">- Year </w:t>
      </w:r>
      <w:r w:rsidR="00974FB0">
        <w:rPr>
          <w:b/>
          <w:sz w:val="24"/>
        </w:rPr>
        <w:t>5</w:t>
      </w:r>
      <w:r w:rsidRPr="003F51EA">
        <w:rPr>
          <w:b/>
          <w:sz w:val="24"/>
        </w:rPr>
        <w:t xml:space="preserve"> </w:t>
      </w:r>
      <w:r w:rsidR="00F7552E">
        <w:rPr>
          <w:b/>
          <w:i/>
          <w:sz w:val="24"/>
        </w:rPr>
        <w:t xml:space="preserve">Who Let the Gods Out by </w:t>
      </w:r>
      <w:proofErr w:type="spellStart"/>
      <w:r w:rsidR="00F7552E">
        <w:rPr>
          <w:b/>
          <w:i/>
          <w:sz w:val="24"/>
        </w:rPr>
        <w:t>Maz</w:t>
      </w:r>
      <w:proofErr w:type="spellEnd"/>
      <w:r w:rsidR="00F7552E">
        <w:rPr>
          <w:b/>
          <w:i/>
          <w:sz w:val="24"/>
        </w:rPr>
        <w:t xml:space="preserve"> </w:t>
      </w:r>
      <w:proofErr w:type="spellStart"/>
      <w:r w:rsidR="00F7552E">
        <w:rPr>
          <w:b/>
          <w:i/>
          <w:sz w:val="24"/>
        </w:rPr>
        <w:t>Evans</w:t>
      </w:r>
      <w:r w:rsidRPr="003F51EA">
        <w:rPr>
          <w:b/>
          <w:i/>
          <w:sz w:val="24"/>
        </w:rPr>
        <w:t>l</w:t>
      </w:r>
      <w:proofErr w:type="spellEnd"/>
      <w:r w:rsidRPr="003F51EA">
        <w:rPr>
          <w:b/>
          <w:i/>
          <w:sz w:val="24"/>
        </w:rPr>
        <w:t xml:space="preserve"> </w:t>
      </w:r>
      <w:r w:rsidR="00F7552E">
        <w:rPr>
          <w:b/>
          <w:sz w:val="24"/>
        </w:rPr>
        <w:t>Chapter 1 ‘Lying Low</w:t>
      </w:r>
      <w:r w:rsidRPr="003F51EA">
        <w:rPr>
          <w:b/>
          <w:sz w:val="24"/>
        </w:rPr>
        <w:t>’</w:t>
      </w:r>
    </w:p>
    <w:tbl>
      <w:tblPr>
        <w:tblStyle w:val="TableGrid"/>
        <w:tblW w:w="10627" w:type="dxa"/>
        <w:tblLook w:val="04A0" w:firstRow="1" w:lastRow="0" w:firstColumn="1" w:lastColumn="0" w:noHBand="0" w:noVBand="1"/>
      </w:tblPr>
      <w:tblGrid>
        <w:gridCol w:w="4248"/>
        <w:gridCol w:w="6379"/>
      </w:tblGrid>
      <w:tr w:rsidR="001A1A6E" w:rsidRPr="00AB3780" w:rsidTr="00974FB0">
        <w:trPr>
          <w:trHeight w:val="389"/>
        </w:trPr>
        <w:tc>
          <w:tcPr>
            <w:tcW w:w="4248" w:type="dxa"/>
          </w:tcPr>
          <w:p w:rsidR="001A1A6E" w:rsidRPr="003F51EA" w:rsidRDefault="003F51EA" w:rsidP="00AB3780">
            <w:pPr>
              <w:spacing w:line="360" w:lineRule="auto"/>
              <w:rPr>
                <w:b/>
                <w:sz w:val="24"/>
              </w:rPr>
            </w:pPr>
            <w:r w:rsidRPr="003F51EA">
              <w:rPr>
                <w:b/>
                <w:sz w:val="24"/>
              </w:rPr>
              <w:t>Question</w:t>
            </w:r>
          </w:p>
        </w:tc>
        <w:tc>
          <w:tcPr>
            <w:tcW w:w="6379" w:type="dxa"/>
          </w:tcPr>
          <w:p w:rsidR="001A1A6E" w:rsidRPr="003F51EA" w:rsidRDefault="003F51EA" w:rsidP="00AB3780">
            <w:pPr>
              <w:spacing w:line="360" w:lineRule="auto"/>
              <w:rPr>
                <w:b/>
                <w:sz w:val="24"/>
              </w:rPr>
            </w:pPr>
            <w:r w:rsidRPr="003F51EA">
              <w:rPr>
                <w:b/>
                <w:sz w:val="24"/>
              </w:rPr>
              <w:t>Response</w:t>
            </w:r>
          </w:p>
        </w:tc>
      </w:tr>
      <w:tr w:rsidR="002E13A3" w:rsidRPr="00AB3780" w:rsidTr="00974FB0">
        <w:tc>
          <w:tcPr>
            <w:tcW w:w="4248" w:type="dxa"/>
          </w:tcPr>
          <w:p w:rsidR="002E13A3" w:rsidRPr="003F51EA" w:rsidRDefault="00990857" w:rsidP="00AB3780">
            <w:pPr>
              <w:pStyle w:val="ListParagraph"/>
              <w:numPr>
                <w:ilvl w:val="0"/>
                <w:numId w:val="1"/>
              </w:numPr>
              <w:spacing w:line="360" w:lineRule="auto"/>
              <w:rPr>
                <w:sz w:val="24"/>
              </w:rPr>
            </w:pPr>
            <w:r>
              <w:rPr>
                <w:sz w:val="24"/>
              </w:rPr>
              <w:t>How did the phoenix make the four kingdoms?</w:t>
            </w:r>
          </w:p>
        </w:tc>
        <w:tc>
          <w:tcPr>
            <w:tcW w:w="6379" w:type="dxa"/>
          </w:tcPr>
          <w:p w:rsidR="002E13A3" w:rsidRPr="00AB3780" w:rsidRDefault="002E13A3" w:rsidP="00AB3780">
            <w:pPr>
              <w:spacing w:line="360" w:lineRule="auto"/>
              <w:rPr>
                <w:sz w:val="28"/>
              </w:rPr>
            </w:pPr>
          </w:p>
        </w:tc>
      </w:tr>
      <w:tr w:rsidR="002E13A3" w:rsidRPr="00AB3780" w:rsidTr="00974FB0">
        <w:tc>
          <w:tcPr>
            <w:tcW w:w="4248" w:type="dxa"/>
          </w:tcPr>
          <w:p w:rsidR="002E13A3" w:rsidRPr="003F51EA" w:rsidRDefault="00990857" w:rsidP="00AB3780">
            <w:pPr>
              <w:pStyle w:val="ListParagraph"/>
              <w:numPr>
                <w:ilvl w:val="0"/>
                <w:numId w:val="1"/>
              </w:numPr>
              <w:spacing w:line="360" w:lineRule="auto"/>
              <w:rPr>
                <w:sz w:val="24"/>
              </w:rPr>
            </w:pPr>
            <w:r>
              <w:rPr>
                <w:sz w:val="24"/>
              </w:rPr>
              <w:t>What are the ‘marvels’? (p.2)</w:t>
            </w:r>
          </w:p>
        </w:tc>
        <w:tc>
          <w:tcPr>
            <w:tcW w:w="6379" w:type="dxa"/>
          </w:tcPr>
          <w:p w:rsidR="002E13A3" w:rsidRDefault="002E13A3" w:rsidP="00AB3780">
            <w:pPr>
              <w:spacing w:line="360" w:lineRule="auto"/>
              <w:rPr>
                <w:sz w:val="28"/>
              </w:rPr>
            </w:pPr>
          </w:p>
          <w:p w:rsidR="00990857" w:rsidRPr="00AB3780" w:rsidRDefault="00990857" w:rsidP="00AB3780">
            <w:pPr>
              <w:spacing w:line="360" w:lineRule="auto"/>
              <w:rPr>
                <w:sz w:val="28"/>
              </w:rPr>
            </w:pPr>
          </w:p>
        </w:tc>
      </w:tr>
      <w:tr w:rsidR="002E13A3" w:rsidRPr="00AB3780" w:rsidTr="00974FB0">
        <w:tc>
          <w:tcPr>
            <w:tcW w:w="4248" w:type="dxa"/>
          </w:tcPr>
          <w:p w:rsidR="002E13A3" w:rsidRPr="003F51EA" w:rsidRDefault="00990857" w:rsidP="009C6100">
            <w:pPr>
              <w:pStyle w:val="ListParagraph"/>
              <w:numPr>
                <w:ilvl w:val="0"/>
                <w:numId w:val="1"/>
              </w:numPr>
              <w:spacing w:line="360" w:lineRule="auto"/>
              <w:rPr>
                <w:sz w:val="24"/>
              </w:rPr>
            </w:pPr>
            <w:r>
              <w:rPr>
                <w:sz w:val="24"/>
              </w:rPr>
              <w:t>After how many years did the phoenix die?</w:t>
            </w:r>
          </w:p>
        </w:tc>
        <w:tc>
          <w:tcPr>
            <w:tcW w:w="6379" w:type="dxa"/>
          </w:tcPr>
          <w:p w:rsidR="002E13A3" w:rsidRPr="00AB3780" w:rsidRDefault="002E13A3" w:rsidP="00AB3780">
            <w:pPr>
              <w:spacing w:line="360" w:lineRule="auto"/>
              <w:rPr>
                <w:sz w:val="28"/>
              </w:rPr>
            </w:pPr>
          </w:p>
        </w:tc>
      </w:tr>
      <w:tr w:rsidR="002E13A3" w:rsidRPr="00AB3780" w:rsidTr="00974FB0">
        <w:tc>
          <w:tcPr>
            <w:tcW w:w="4248" w:type="dxa"/>
          </w:tcPr>
          <w:p w:rsidR="002E13A3" w:rsidRPr="003F51EA" w:rsidRDefault="00990857" w:rsidP="00DF1364">
            <w:pPr>
              <w:pStyle w:val="ListParagraph"/>
              <w:numPr>
                <w:ilvl w:val="0"/>
                <w:numId w:val="1"/>
              </w:numPr>
              <w:spacing w:line="360" w:lineRule="auto"/>
              <w:rPr>
                <w:sz w:val="24"/>
              </w:rPr>
            </w:pPr>
            <w:r>
              <w:rPr>
                <w:sz w:val="24"/>
              </w:rPr>
              <w:t>What does the word ‘awry’ mean? (bottom p.3)</w:t>
            </w:r>
          </w:p>
        </w:tc>
        <w:tc>
          <w:tcPr>
            <w:tcW w:w="6379" w:type="dxa"/>
          </w:tcPr>
          <w:p w:rsidR="002E13A3" w:rsidRDefault="002E13A3" w:rsidP="00AB3780">
            <w:pPr>
              <w:spacing w:line="360" w:lineRule="auto"/>
              <w:rPr>
                <w:sz w:val="28"/>
              </w:rPr>
            </w:pPr>
          </w:p>
          <w:p w:rsidR="003F51EA" w:rsidRPr="00AB3780" w:rsidRDefault="003F51EA" w:rsidP="00AB3780">
            <w:pPr>
              <w:spacing w:line="360" w:lineRule="auto"/>
              <w:rPr>
                <w:sz w:val="28"/>
              </w:rPr>
            </w:pPr>
          </w:p>
        </w:tc>
      </w:tr>
      <w:tr w:rsidR="002E13A3" w:rsidRPr="00AB3780" w:rsidTr="00974FB0">
        <w:tc>
          <w:tcPr>
            <w:tcW w:w="4248" w:type="dxa"/>
          </w:tcPr>
          <w:p w:rsidR="002E13A3" w:rsidRPr="003F51EA" w:rsidRDefault="00990857" w:rsidP="00110188">
            <w:pPr>
              <w:pStyle w:val="ListParagraph"/>
              <w:numPr>
                <w:ilvl w:val="0"/>
                <w:numId w:val="1"/>
              </w:numPr>
              <w:spacing w:line="360" w:lineRule="auto"/>
              <w:rPr>
                <w:sz w:val="24"/>
              </w:rPr>
            </w:pPr>
            <w:r>
              <w:rPr>
                <w:sz w:val="24"/>
              </w:rPr>
              <w:t xml:space="preserve">Use </w:t>
            </w:r>
            <w:r w:rsidRPr="00CC129B">
              <w:rPr>
                <w:b/>
                <w:sz w:val="24"/>
                <w:u w:val="single"/>
              </w:rPr>
              <w:t xml:space="preserve">three words </w:t>
            </w:r>
            <w:r>
              <w:rPr>
                <w:b/>
                <w:sz w:val="24"/>
                <w:u w:val="single"/>
              </w:rPr>
              <w:t xml:space="preserve">(NOT used in the text) </w:t>
            </w:r>
            <w:r>
              <w:rPr>
                <w:sz w:val="24"/>
              </w:rPr>
              <w:t xml:space="preserve">to describe either Candida Cashmere-Jumps or Leopold </w:t>
            </w:r>
            <w:proofErr w:type="spellStart"/>
            <w:r>
              <w:rPr>
                <w:sz w:val="24"/>
              </w:rPr>
              <w:t>Splattercash</w:t>
            </w:r>
            <w:proofErr w:type="spellEnd"/>
            <w:r>
              <w:rPr>
                <w:sz w:val="24"/>
              </w:rPr>
              <w:t xml:space="preserve"> and explain why you chose them.</w:t>
            </w:r>
          </w:p>
        </w:tc>
        <w:tc>
          <w:tcPr>
            <w:tcW w:w="6379" w:type="dxa"/>
          </w:tcPr>
          <w:p w:rsidR="002E13A3" w:rsidRDefault="002E13A3" w:rsidP="00AB3780">
            <w:pPr>
              <w:spacing w:line="360" w:lineRule="auto"/>
              <w:rPr>
                <w:sz w:val="28"/>
              </w:rPr>
            </w:pPr>
          </w:p>
          <w:p w:rsidR="003F51EA" w:rsidRDefault="003F51EA" w:rsidP="00AB3780">
            <w:pPr>
              <w:spacing w:line="360" w:lineRule="auto"/>
              <w:rPr>
                <w:sz w:val="28"/>
              </w:rPr>
            </w:pPr>
          </w:p>
          <w:p w:rsidR="003F51EA" w:rsidRPr="00AB3780" w:rsidRDefault="003F51EA" w:rsidP="00AB3780">
            <w:pPr>
              <w:spacing w:line="360" w:lineRule="auto"/>
              <w:rPr>
                <w:sz w:val="28"/>
              </w:rPr>
            </w:pPr>
          </w:p>
        </w:tc>
      </w:tr>
      <w:tr w:rsidR="00DE44B1" w:rsidRPr="00AB3780" w:rsidTr="00974FB0">
        <w:tc>
          <w:tcPr>
            <w:tcW w:w="4248" w:type="dxa"/>
          </w:tcPr>
          <w:p w:rsidR="00DE44B1" w:rsidRPr="00990857" w:rsidRDefault="00990857" w:rsidP="00990857">
            <w:pPr>
              <w:pStyle w:val="ListParagraph"/>
              <w:numPr>
                <w:ilvl w:val="0"/>
                <w:numId w:val="1"/>
              </w:numPr>
              <w:spacing w:line="360" w:lineRule="auto"/>
              <w:rPr>
                <w:sz w:val="24"/>
              </w:rPr>
            </w:pPr>
            <w:r w:rsidRPr="00990857">
              <w:rPr>
                <w:sz w:val="24"/>
              </w:rPr>
              <w:t>Why was the only thing on Casper’s ‘to-do list’ ‘to grow up quickly’?</w:t>
            </w:r>
          </w:p>
        </w:tc>
        <w:tc>
          <w:tcPr>
            <w:tcW w:w="6379" w:type="dxa"/>
          </w:tcPr>
          <w:p w:rsidR="00DE44B1" w:rsidRDefault="00DE44B1" w:rsidP="00AB3780">
            <w:pPr>
              <w:spacing w:line="360" w:lineRule="auto"/>
              <w:rPr>
                <w:sz w:val="28"/>
              </w:rPr>
            </w:pPr>
          </w:p>
          <w:p w:rsidR="003F51EA" w:rsidRDefault="003F51EA" w:rsidP="00AB3780">
            <w:pPr>
              <w:spacing w:line="360" w:lineRule="auto"/>
              <w:rPr>
                <w:sz w:val="28"/>
              </w:rPr>
            </w:pPr>
          </w:p>
          <w:p w:rsidR="003F51EA" w:rsidRPr="00AB3780" w:rsidRDefault="003F51EA" w:rsidP="00AB3780">
            <w:pPr>
              <w:spacing w:line="360" w:lineRule="auto"/>
              <w:rPr>
                <w:sz w:val="28"/>
              </w:rPr>
            </w:pPr>
          </w:p>
        </w:tc>
      </w:tr>
      <w:tr w:rsidR="00E3748B" w:rsidRPr="00AB3780" w:rsidTr="00974FB0">
        <w:tc>
          <w:tcPr>
            <w:tcW w:w="4248" w:type="dxa"/>
            <w:tcBorders>
              <w:top w:val="single" w:sz="4" w:space="0" w:color="auto"/>
              <w:left w:val="single" w:sz="4" w:space="0" w:color="auto"/>
              <w:bottom w:val="single" w:sz="4" w:space="0" w:color="auto"/>
              <w:right w:val="single" w:sz="4" w:space="0" w:color="auto"/>
            </w:tcBorders>
          </w:tcPr>
          <w:p w:rsidR="00E3748B" w:rsidRPr="00E3748B" w:rsidRDefault="00990857" w:rsidP="00990857">
            <w:pPr>
              <w:pStyle w:val="ListParagraph"/>
              <w:numPr>
                <w:ilvl w:val="0"/>
                <w:numId w:val="1"/>
              </w:numPr>
              <w:spacing w:line="360" w:lineRule="auto"/>
              <w:rPr>
                <w:sz w:val="24"/>
              </w:rPr>
            </w:pPr>
            <w:r>
              <w:rPr>
                <w:sz w:val="24"/>
              </w:rPr>
              <w:t>We know Smudge is in a place she shouldn’t be but where do you think this is?</w:t>
            </w:r>
            <w:r w:rsidR="00134594">
              <w:rPr>
                <w:sz w:val="24"/>
              </w:rPr>
              <w:t xml:space="preserve"> Explain why.</w:t>
            </w:r>
          </w:p>
        </w:tc>
        <w:tc>
          <w:tcPr>
            <w:tcW w:w="6379" w:type="dxa"/>
          </w:tcPr>
          <w:p w:rsidR="00E3748B" w:rsidRDefault="00E3748B" w:rsidP="00E3748B">
            <w:pPr>
              <w:spacing w:line="360" w:lineRule="auto"/>
              <w:rPr>
                <w:sz w:val="28"/>
              </w:rPr>
            </w:pPr>
          </w:p>
          <w:p w:rsidR="00E3748B" w:rsidRDefault="00E3748B" w:rsidP="00E3748B">
            <w:pPr>
              <w:spacing w:line="360" w:lineRule="auto"/>
              <w:rPr>
                <w:sz w:val="28"/>
              </w:rPr>
            </w:pPr>
          </w:p>
          <w:p w:rsidR="00E3748B" w:rsidRPr="00AB3780" w:rsidRDefault="00E3748B" w:rsidP="00E3748B">
            <w:pPr>
              <w:spacing w:line="360" w:lineRule="auto"/>
              <w:rPr>
                <w:sz w:val="28"/>
              </w:rPr>
            </w:pPr>
          </w:p>
        </w:tc>
      </w:tr>
      <w:tr w:rsidR="00E3748B" w:rsidRPr="00AB3780" w:rsidTr="00974FB0">
        <w:tc>
          <w:tcPr>
            <w:tcW w:w="4248" w:type="dxa"/>
            <w:tcBorders>
              <w:top w:val="single" w:sz="4" w:space="0" w:color="auto"/>
              <w:left w:val="single" w:sz="4" w:space="0" w:color="auto"/>
              <w:bottom w:val="single" w:sz="4" w:space="0" w:color="auto"/>
              <w:right w:val="single" w:sz="4" w:space="0" w:color="auto"/>
            </w:tcBorders>
          </w:tcPr>
          <w:p w:rsidR="00E3748B" w:rsidRDefault="00990857" w:rsidP="00E3748B">
            <w:pPr>
              <w:pStyle w:val="ListParagraph"/>
              <w:numPr>
                <w:ilvl w:val="0"/>
                <w:numId w:val="4"/>
              </w:numPr>
              <w:spacing w:line="360" w:lineRule="auto"/>
              <w:rPr>
                <w:sz w:val="24"/>
              </w:rPr>
            </w:pPr>
            <w:r>
              <w:rPr>
                <w:sz w:val="24"/>
              </w:rPr>
              <w:t xml:space="preserve">How do you think </w:t>
            </w:r>
            <w:proofErr w:type="spellStart"/>
            <w:r>
              <w:rPr>
                <w:sz w:val="24"/>
              </w:rPr>
              <w:t>Morg</w:t>
            </w:r>
            <w:proofErr w:type="spellEnd"/>
            <w:r>
              <w:rPr>
                <w:sz w:val="24"/>
              </w:rPr>
              <w:t xml:space="preserve"> planned to steal the magic of the Unmapped Kingdom?</w:t>
            </w:r>
            <w:r w:rsidR="00134594">
              <w:rPr>
                <w:sz w:val="24"/>
              </w:rPr>
              <w:t xml:space="preserve"> Explain why.</w:t>
            </w:r>
          </w:p>
        </w:tc>
        <w:tc>
          <w:tcPr>
            <w:tcW w:w="6379" w:type="dxa"/>
          </w:tcPr>
          <w:p w:rsidR="00E3748B" w:rsidRDefault="00E3748B" w:rsidP="00E3748B">
            <w:pPr>
              <w:spacing w:line="360" w:lineRule="auto"/>
              <w:rPr>
                <w:sz w:val="28"/>
              </w:rPr>
            </w:pPr>
          </w:p>
          <w:p w:rsidR="00E3748B" w:rsidRDefault="00E3748B" w:rsidP="00E3748B">
            <w:pPr>
              <w:spacing w:line="360" w:lineRule="auto"/>
              <w:rPr>
                <w:sz w:val="28"/>
              </w:rPr>
            </w:pPr>
          </w:p>
          <w:p w:rsidR="00E3748B" w:rsidRPr="00AB3780" w:rsidRDefault="00E3748B" w:rsidP="00E3748B">
            <w:pPr>
              <w:spacing w:line="360" w:lineRule="auto"/>
              <w:rPr>
                <w:sz w:val="28"/>
              </w:rPr>
            </w:pPr>
          </w:p>
        </w:tc>
      </w:tr>
      <w:tr w:rsidR="00E3748B" w:rsidRPr="00AB3780" w:rsidTr="00974FB0">
        <w:tc>
          <w:tcPr>
            <w:tcW w:w="4248" w:type="dxa"/>
            <w:tcBorders>
              <w:top w:val="single" w:sz="4" w:space="0" w:color="auto"/>
              <w:left w:val="single" w:sz="4" w:space="0" w:color="auto"/>
              <w:bottom w:val="single" w:sz="4" w:space="0" w:color="auto"/>
              <w:right w:val="single" w:sz="4" w:space="0" w:color="auto"/>
            </w:tcBorders>
          </w:tcPr>
          <w:p w:rsidR="00E3748B" w:rsidRDefault="00134594" w:rsidP="00110188">
            <w:pPr>
              <w:pStyle w:val="ListParagraph"/>
              <w:numPr>
                <w:ilvl w:val="0"/>
                <w:numId w:val="4"/>
              </w:numPr>
              <w:spacing w:line="360" w:lineRule="auto"/>
              <w:rPr>
                <w:sz w:val="24"/>
              </w:rPr>
            </w:pPr>
            <w:r>
              <w:rPr>
                <w:sz w:val="24"/>
              </w:rPr>
              <w:t>What do you think that the ‘</w:t>
            </w:r>
            <w:r w:rsidRPr="00D72892">
              <w:rPr>
                <w:sz w:val="24"/>
              </w:rPr>
              <w:t>Extremely Unpredictable Event</w:t>
            </w:r>
            <w:r>
              <w:rPr>
                <w:sz w:val="24"/>
              </w:rPr>
              <w:t>’ is going to be? Explain why.</w:t>
            </w:r>
          </w:p>
        </w:tc>
        <w:tc>
          <w:tcPr>
            <w:tcW w:w="6379" w:type="dxa"/>
          </w:tcPr>
          <w:p w:rsidR="00E3748B" w:rsidRDefault="00E3748B" w:rsidP="00E3748B">
            <w:pPr>
              <w:spacing w:line="360" w:lineRule="auto"/>
              <w:rPr>
                <w:sz w:val="28"/>
              </w:rPr>
            </w:pPr>
          </w:p>
          <w:p w:rsidR="00E3748B" w:rsidRDefault="00E3748B" w:rsidP="00E3748B">
            <w:pPr>
              <w:spacing w:line="360" w:lineRule="auto"/>
              <w:rPr>
                <w:sz w:val="28"/>
              </w:rPr>
            </w:pPr>
          </w:p>
          <w:p w:rsidR="00E3748B" w:rsidRPr="00AB3780" w:rsidRDefault="00E3748B" w:rsidP="00E3748B">
            <w:pPr>
              <w:spacing w:line="360" w:lineRule="auto"/>
              <w:rPr>
                <w:sz w:val="28"/>
              </w:rPr>
            </w:pPr>
          </w:p>
        </w:tc>
      </w:tr>
    </w:tbl>
    <w:p w:rsidR="002E13A3" w:rsidRPr="005760FC" w:rsidRDefault="002E13A3">
      <w:pPr>
        <w:rPr>
          <w:sz w:val="4"/>
        </w:rPr>
      </w:pPr>
    </w:p>
    <w:tbl>
      <w:tblPr>
        <w:tblStyle w:val="TableGrid"/>
        <w:tblW w:w="0" w:type="auto"/>
        <w:tblLook w:val="04A0" w:firstRow="1" w:lastRow="0" w:firstColumn="1" w:lastColumn="0" w:noHBand="0" w:noVBand="1"/>
      </w:tblPr>
      <w:tblGrid>
        <w:gridCol w:w="10456"/>
      </w:tblGrid>
      <w:tr w:rsidR="00126ED4" w:rsidTr="00126ED4">
        <w:tc>
          <w:tcPr>
            <w:tcW w:w="10456" w:type="dxa"/>
          </w:tcPr>
          <w:p w:rsidR="00126ED4" w:rsidRPr="003F51EA" w:rsidRDefault="00126ED4" w:rsidP="00126ED4">
            <w:pPr>
              <w:spacing w:line="360" w:lineRule="auto"/>
              <w:jc w:val="center"/>
              <w:rPr>
                <w:b/>
                <w:sz w:val="24"/>
              </w:rPr>
            </w:pPr>
            <w:r w:rsidRPr="003F51EA">
              <w:rPr>
                <w:b/>
                <w:sz w:val="24"/>
              </w:rPr>
              <w:t xml:space="preserve">If you are not sure have a try or leave that question and go on to the next one. </w:t>
            </w:r>
            <w:r>
              <w:rPr>
                <w:b/>
                <w:sz w:val="24"/>
              </w:rPr>
              <w:t xml:space="preserve">                                                         </w:t>
            </w:r>
            <w:r w:rsidRPr="003F51EA">
              <w:rPr>
                <w:b/>
                <w:sz w:val="24"/>
              </w:rPr>
              <w:t>Do not panic. Just do your best.</w:t>
            </w:r>
          </w:p>
          <w:p w:rsidR="00126ED4" w:rsidRDefault="00126ED4" w:rsidP="00126ED4">
            <w:pPr>
              <w:spacing w:line="360" w:lineRule="auto"/>
              <w:jc w:val="center"/>
              <w:rPr>
                <w:b/>
                <w:sz w:val="24"/>
              </w:rPr>
            </w:pPr>
            <w:r w:rsidRPr="003F51EA">
              <w:rPr>
                <w:b/>
                <w:sz w:val="24"/>
              </w:rPr>
              <w:t xml:space="preserve">You must do this on your own. We want to know what you can do not someone else! </w:t>
            </w:r>
            <w:r w:rsidRPr="003F51EA">
              <w:rPr>
                <w:b/>
                <w:sz w:val="24"/>
              </w:rPr>
              <w:sym w:font="Wingdings" w:char="F04A"/>
            </w:r>
          </w:p>
        </w:tc>
      </w:tr>
    </w:tbl>
    <w:p w:rsidR="00126ED4" w:rsidRPr="00DF1DAA" w:rsidRDefault="00126ED4">
      <w:pPr>
        <w:spacing w:line="360" w:lineRule="auto"/>
        <w:jc w:val="center"/>
        <w:rPr>
          <w:b/>
          <w:sz w:val="24"/>
        </w:rPr>
      </w:pPr>
    </w:p>
    <w:sectPr w:rsidR="00126ED4" w:rsidRPr="00DF1DAA"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975E8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22632F"/>
    <w:multiLevelType w:val="hybridMultilevel"/>
    <w:tmpl w:val="90DE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C94FF5"/>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82F6D"/>
    <w:rsid w:val="000E6366"/>
    <w:rsid w:val="000F178C"/>
    <w:rsid w:val="00110188"/>
    <w:rsid w:val="00126ED4"/>
    <w:rsid w:val="00134594"/>
    <w:rsid w:val="001A1A6E"/>
    <w:rsid w:val="0023002B"/>
    <w:rsid w:val="0029084A"/>
    <w:rsid w:val="002A63F7"/>
    <w:rsid w:val="002A73B9"/>
    <w:rsid w:val="002E13A3"/>
    <w:rsid w:val="00320CBA"/>
    <w:rsid w:val="00387F9E"/>
    <w:rsid w:val="003A67C7"/>
    <w:rsid w:val="003F51EA"/>
    <w:rsid w:val="00432422"/>
    <w:rsid w:val="004B1E2D"/>
    <w:rsid w:val="004D715C"/>
    <w:rsid w:val="005119D9"/>
    <w:rsid w:val="00573BA2"/>
    <w:rsid w:val="005760FC"/>
    <w:rsid w:val="00614D00"/>
    <w:rsid w:val="00685DDD"/>
    <w:rsid w:val="007D43E5"/>
    <w:rsid w:val="00806EA7"/>
    <w:rsid w:val="00871ED6"/>
    <w:rsid w:val="00974FB0"/>
    <w:rsid w:val="00990857"/>
    <w:rsid w:val="009C6100"/>
    <w:rsid w:val="00A32BAF"/>
    <w:rsid w:val="00A540A2"/>
    <w:rsid w:val="00AB3780"/>
    <w:rsid w:val="00AE3347"/>
    <w:rsid w:val="00B015F9"/>
    <w:rsid w:val="00B24139"/>
    <w:rsid w:val="00B25819"/>
    <w:rsid w:val="00B95654"/>
    <w:rsid w:val="00BE48D9"/>
    <w:rsid w:val="00C85110"/>
    <w:rsid w:val="00D85175"/>
    <w:rsid w:val="00DE44B1"/>
    <w:rsid w:val="00DF1364"/>
    <w:rsid w:val="00DF1DAA"/>
    <w:rsid w:val="00E35799"/>
    <w:rsid w:val="00E3748B"/>
    <w:rsid w:val="00EA1E0E"/>
    <w:rsid w:val="00EB3992"/>
    <w:rsid w:val="00EB4497"/>
    <w:rsid w:val="00EF4D36"/>
    <w:rsid w:val="00F3763A"/>
    <w:rsid w:val="00F7552E"/>
    <w:rsid w:val="00FB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4E01-233F-45B8-B612-A96108C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character" w:styleId="Hyperlink">
    <w:name w:val="Hyperlink"/>
    <w:basedOn w:val="DefaultParagraphFont"/>
    <w:uiPriority w:val="99"/>
    <w:unhideWhenUsed/>
    <w:rsid w:val="00F37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2020-05-21T16:07:00Z</dcterms:created>
  <dcterms:modified xsi:type="dcterms:W3CDTF">2020-05-21T16:07:00Z</dcterms:modified>
</cp:coreProperties>
</file>