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D2" w:rsidRDefault="00E57FD2" w:rsidP="00E57FD2">
      <w:pPr>
        <w:spacing w:after="150" w:line="561" w:lineRule="atLeast"/>
        <w:jc w:val="center"/>
        <w:outlineLvl w:val="0"/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</w:pPr>
      <w:r w:rsidRPr="00E57FD2"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  <w:t>The Literacy Environment</w:t>
      </w:r>
    </w:p>
    <w:p w:rsidR="00E57FD2" w:rsidRPr="00E57FD2" w:rsidRDefault="00E57FD2" w:rsidP="00E57FD2">
      <w:pPr>
        <w:spacing w:after="150" w:line="561" w:lineRule="atLeast"/>
        <w:jc w:val="center"/>
        <w:outlineLvl w:val="0"/>
        <w:rPr>
          <w:rFonts w:ascii="Arial" w:eastAsia="Times New Roman" w:hAnsi="Arial" w:cs="Arial"/>
          <w:b/>
          <w:bCs/>
          <w:color w:val="008063"/>
          <w:kern w:val="36"/>
          <w:sz w:val="51"/>
          <w:szCs w:val="51"/>
          <w:lang w:eastAsia="en-GB"/>
        </w:rPr>
      </w:pPr>
      <w:bookmarkStart w:id="0" w:name="_GoBack"/>
      <w:bookmarkEnd w:id="0"/>
    </w:p>
    <w:p w:rsidR="00E57FD2" w:rsidRPr="00E57FD2" w:rsidRDefault="00E57FD2" w:rsidP="00E57FD2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Developing the literacy environment in your classroom can make a real difference to children's excitement about reading.</w:t>
      </w:r>
    </w:p>
    <w:p w:rsidR="00E57FD2" w:rsidRPr="00E57FD2" w:rsidRDefault="00E57FD2" w:rsidP="00E57FD2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b/>
          <w:bCs/>
          <w:color w:val="4D4D4D"/>
          <w:sz w:val="26"/>
          <w:szCs w:val="26"/>
          <w:lang w:eastAsia="en-GB"/>
        </w:rPr>
        <w:t>Reviewing the reading environment in your classroom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Does the environment in your classroom invite children to read?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What kinds of texts are there?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How are books displayed and categorised?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What opportunities are there for children to browse and read together?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How are books organised in your classroom?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 xml:space="preserve">Are there categories such as books we know well, easy reads, short novels, poetry, books about animals </w:t>
      </w:r>
      <w:proofErr w:type="spellStart"/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etc</w:t>
      </w:r>
      <w:proofErr w:type="spellEnd"/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Do you use labelled baskets or boxes to aid browsing and choosing?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Is shelving adequate?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Do you display some books face on?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 xml:space="preserve">Do you create displays with children </w:t>
      </w:r>
      <w:proofErr w:type="spellStart"/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eg</w:t>
      </w:r>
      <w:proofErr w:type="spellEnd"/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 xml:space="preserve"> our top ten books, an author display?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Do you display children’s reviews and comments?</w:t>
      </w:r>
    </w:p>
    <w:p w:rsidR="00E57FD2" w:rsidRPr="00E57FD2" w:rsidRDefault="00E57FD2" w:rsidP="00E5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 xml:space="preserve">Are there any extras </w:t>
      </w:r>
      <w:proofErr w:type="spellStart"/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eg</w:t>
      </w:r>
      <w:proofErr w:type="spellEnd"/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 xml:space="preserve"> cushions, carpet, chairs, plants, drapes, to give a warm comfortable feel?</w:t>
      </w:r>
    </w:p>
    <w:p w:rsidR="00E57FD2" w:rsidRPr="00E57FD2" w:rsidRDefault="00E57FD2" w:rsidP="00E57FD2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Here are some of the kinds of books you might have in your classroom collection: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Picture books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Wordless books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Alphabet books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Pop-up and novelty books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Big books and smaller copies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Poetry and rhyme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Folk tales from many cultures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Shorter chapter books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Longer novels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Books in series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Graphic books</w:t>
      </w:r>
    </w:p>
    <w:p w:rsidR="00E57FD2" w:rsidRPr="00E57FD2" w:rsidRDefault="00E57FD2" w:rsidP="00E57F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Information books</w:t>
      </w:r>
    </w:p>
    <w:p w:rsidR="00E57FD2" w:rsidRPr="00E57FD2" w:rsidRDefault="00E57FD2" w:rsidP="00E57FD2">
      <w:pPr>
        <w:spacing w:after="150" w:line="240" w:lineRule="auto"/>
        <w:rPr>
          <w:rFonts w:ascii="Arial" w:eastAsia="Times New Roman" w:hAnsi="Arial" w:cs="Arial"/>
          <w:color w:val="4D4D4D"/>
          <w:sz w:val="26"/>
          <w:szCs w:val="26"/>
          <w:lang w:eastAsia="en-GB"/>
        </w:rPr>
      </w:pPr>
      <w:r w:rsidRPr="00E57FD2">
        <w:rPr>
          <w:rFonts w:ascii="Arial" w:eastAsia="Times New Roman" w:hAnsi="Arial" w:cs="Arial"/>
          <w:color w:val="4D4D4D"/>
          <w:sz w:val="26"/>
          <w:szCs w:val="26"/>
          <w:lang w:eastAsia="en-GB"/>
        </w:rPr>
        <w:t>If you would like to review the reading environment in your classroom, see the resources below</w:t>
      </w:r>
    </w:p>
    <w:p w:rsidR="00D85794" w:rsidRPr="00E57FD2" w:rsidRDefault="00E57FD2">
      <w:pPr>
        <w:rPr>
          <w:rFonts w:ascii="Arial" w:hAnsi="Arial" w:cs="Arial"/>
        </w:rPr>
      </w:pPr>
    </w:p>
    <w:sectPr w:rsidR="00D85794" w:rsidRPr="00E57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7AA"/>
    <w:multiLevelType w:val="multilevel"/>
    <w:tmpl w:val="8B74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B4564"/>
    <w:multiLevelType w:val="multilevel"/>
    <w:tmpl w:val="A9B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D2"/>
    <w:rsid w:val="005D2CC6"/>
    <w:rsid w:val="00B4213C"/>
    <w:rsid w:val="00E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9646"/>
  <w15:chartTrackingRefBased/>
  <w15:docId w15:val="{A47E6EBE-2A2E-499D-B97C-3ECC2C5C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F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2019-01-18T10:08:00Z</dcterms:created>
  <dcterms:modified xsi:type="dcterms:W3CDTF">2019-01-18T10:11:00Z</dcterms:modified>
</cp:coreProperties>
</file>